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705EF4" w:rsidTr="0019582E">
        <w:tc>
          <w:tcPr>
            <w:tcW w:w="3652" w:type="dxa"/>
          </w:tcPr>
          <w:p w:rsidR="00E335DF" w:rsidRPr="002B4D1D" w:rsidRDefault="00E335DF" w:rsidP="00756B7D">
            <w:pPr>
              <w:jc w:val="center"/>
              <w:rPr>
                <w:rFonts w:asciiTheme="majorHAnsi" w:hAnsiTheme="majorHAnsi" w:cstheme="majorHAnsi"/>
                <w:color w:val="0070C0"/>
              </w:rPr>
            </w:pPr>
            <w:r w:rsidRPr="002B4D1D">
              <w:rPr>
                <w:rFonts w:asciiTheme="majorHAnsi" w:hAnsiTheme="majorHAnsi" w:cstheme="majorHAnsi"/>
                <w:color w:val="0070C0"/>
                <w:lang w:val="pt-BR"/>
              </w:rPr>
              <w:t>TRƯỜNG THCS ÁI MỘ</w:t>
            </w:r>
          </w:p>
          <w:p w:rsidR="00E335DF" w:rsidRPr="002B4D1D" w:rsidRDefault="00E335DF" w:rsidP="00E335DF">
            <w:pPr>
              <w:jc w:val="center"/>
              <w:rPr>
                <w:rFonts w:asciiTheme="majorHAnsi" w:hAnsiTheme="majorHAnsi" w:cstheme="majorHAnsi"/>
                <w:b/>
                <w:color w:val="0070C0"/>
                <w:sz w:val="28"/>
                <w:lang w:val="pt-BR"/>
              </w:rPr>
            </w:pPr>
            <w:r w:rsidRPr="002B4D1D">
              <w:rPr>
                <w:rFonts w:asciiTheme="majorHAnsi" w:hAnsiTheme="majorHAnsi" w:cstheme="majorHAnsi"/>
                <w:b/>
                <w:bCs/>
                <w:color w:val="0070C0"/>
                <w:sz w:val="28"/>
                <w:lang w:val="pt-BR"/>
              </w:rPr>
              <w:t>THƯ VIỆN</w:t>
            </w:r>
          </w:p>
        </w:tc>
        <w:tc>
          <w:tcPr>
            <w:tcW w:w="6095" w:type="dxa"/>
          </w:tcPr>
          <w:p w:rsidR="00E335DF" w:rsidRPr="002B4D1D" w:rsidRDefault="00E335DF" w:rsidP="00E335DF">
            <w:pPr>
              <w:jc w:val="center"/>
              <w:rPr>
                <w:rFonts w:asciiTheme="majorHAnsi" w:hAnsiTheme="majorHAnsi" w:cstheme="majorHAnsi"/>
                <w:b/>
                <w:color w:val="7030A0"/>
                <w:sz w:val="32"/>
                <w:lang w:val="pt-BR"/>
              </w:rPr>
            </w:pPr>
            <w:r w:rsidRPr="002B4D1D">
              <w:rPr>
                <w:rFonts w:asciiTheme="majorHAnsi" w:hAnsiTheme="majorHAnsi" w:cstheme="majorHAnsi"/>
                <w:b/>
                <w:color w:val="7030A0"/>
                <w:sz w:val="32"/>
                <w:lang w:val="pt-BR"/>
              </w:rPr>
              <w:t xml:space="preserve">GIỚI THIỆU SÁCH THÁNG </w:t>
            </w:r>
            <w:r w:rsidR="00570A32">
              <w:rPr>
                <w:rFonts w:asciiTheme="majorHAnsi" w:hAnsiTheme="majorHAnsi" w:cstheme="majorHAnsi"/>
                <w:b/>
                <w:color w:val="7030A0"/>
                <w:sz w:val="32"/>
                <w:lang w:val="pt-BR"/>
              </w:rPr>
              <w:t>10</w:t>
            </w:r>
            <w:r w:rsidR="006827F1" w:rsidRPr="002B4D1D">
              <w:rPr>
                <w:rFonts w:asciiTheme="majorHAnsi" w:hAnsiTheme="majorHAnsi" w:cstheme="majorHAnsi"/>
                <w:b/>
                <w:color w:val="7030A0"/>
                <w:sz w:val="32"/>
                <w:lang w:val="pt-BR"/>
              </w:rPr>
              <w:t>/2021</w:t>
            </w:r>
          </w:p>
          <w:p w:rsidR="00E335DF" w:rsidRPr="002B4D1D" w:rsidRDefault="006827F1" w:rsidP="00783D60">
            <w:pPr>
              <w:jc w:val="center"/>
              <w:rPr>
                <w:rFonts w:asciiTheme="majorHAnsi" w:hAnsiTheme="majorHAnsi" w:cstheme="majorHAnsi"/>
                <w:b/>
                <w:color w:val="0070C0"/>
                <w:sz w:val="28"/>
                <w:lang w:val="pt-BR"/>
              </w:rPr>
            </w:pPr>
            <w:r w:rsidRPr="002B4D1D">
              <w:rPr>
                <w:rFonts w:asciiTheme="majorHAnsi" w:hAnsiTheme="majorHAnsi" w:cstheme="majorHAnsi"/>
                <w:b/>
                <w:color w:val="7030A0"/>
                <w:sz w:val="32"/>
                <w:lang w:val="pt-BR"/>
              </w:rPr>
              <w:t>NĂM HỌC 202</w:t>
            </w:r>
            <w:r w:rsidR="00783D60">
              <w:rPr>
                <w:rFonts w:asciiTheme="majorHAnsi" w:hAnsiTheme="majorHAnsi" w:cstheme="majorHAnsi"/>
                <w:b/>
                <w:color w:val="7030A0"/>
                <w:sz w:val="32"/>
                <w:lang w:val="pt-BR"/>
              </w:rPr>
              <w:t>1</w:t>
            </w:r>
            <w:r w:rsidRPr="002B4D1D">
              <w:rPr>
                <w:rFonts w:asciiTheme="majorHAnsi" w:hAnsiTheme="majorHAnsi" w:cstheme="majorHAnsi"/>
                <w:b/>
                <w:color w:val="7030A0"/>
                <w:sz w:val="32"/>
                <w:lang w:val="pt-BR"/>
              </w:rPr>
              <w:t xml:space="preserve"> - 202</w:t>
            </w:r>
            <w:r w:rsidR="00783D60">
              <w:rPr>
                <w:rFonts w:asciiTheme="majorHAnsi" w:hAnsiTheme="majorHAnsi" w:cstheme="majorHAnsi"/>
                <w:b/>
                <w:color w:val="7030A0"/>
                <w:sz w:val="32"/>
                <w:lang w:val="pt-BR"/>
              </w:rPr>
              <w:t>2</w:t>
            </w:r>
          </w:p>
        </w:tc>
      </w:tr>
      <w:tr w:rsidR="006369E2" w:rsidRPr="00705EF4" w:rsidTr="0019582E">
        <w:tc>
          <w:tcPr>
            <w:tcW w:w="3652" w:type="dxa"/>
          </w:tcPr>
          <w:p w:rsidR="00E335DF" w:rsidRPr="002B4D1D" w:rsidRDefault="00E335DF" w:rsidP="00E335DF">
            <w:pPr>
              <w:jc w:val="both"/>
              <w:rPr>
                <w:rFonts w:asciiTheme="majorHAnsi" w:hAnsiTheme="majorHAnsi" w:cstheme="majorHAnsi"/>
                <w:color w:val="0070C0"/>
                <w:sz w:val="28"/>
                <w:lang w:val="pt-BR"/>
              </w:rPr>
            </w:pPr>
          </w:p>
        </w:tc>
        <w:tc>
          <w:tcPr>
            <w:tcW w:w="6095" w:type="dxa"/>
          </w:tcPr>
          <w:p w:rsidR="00E335DF" w:rsidRPr="002B4D1D" w:rsidRDefault="00E335DF" w:rsidP="00E335DF">
            <w:pPr>
              <w:jc w:val="both"/>
              <w:rPr>
                <w:rFonts w:asciiTheme="majorHAnsi" w:hAnsiTheme="majorHAnsi" w:cstheme="majorHAnsi"/>
                <w:b/>
                <w:color w:val="0070C0"/>
                <w:sz w:val="28"/>
                <w:lang w:val="pt-BR"/>
              </w:rPr>
            </w:pPr>
          </w:p>
        </w:tc>
      </w:tr>
    </w:tbl>
    <w:p w:rsidR="00E335DF" w:rsidRPr="000724FB" w:rsidRDefault="00E335DF" w:rsidP="00DF3F45">
      <w:pPr>
        <w:spacing w:line="360" w:lineRule="auto"/>
        <w:jc w:val="both"/>
        <w:rPr>
          <w:rFonts w:asciiTheme="majorHAnsi" w:hAnsiTheme="majorHAnsi" w:cstheme="majorHAnsi"/>
          <w:b/>
          <w:color w:val="00B050"/>
          <w:sz w:val="28"/>
          <w:szCs w:val="28"/>
          <w:lang w:val="pt-BR"/>
        </w:rPr>
      </w:pPr>
      <w:r w:rsidRPr="002B4D1D">
        <w:rPr>
          <w:rFonts w:asciiTheme="majorHAnsi" w:hAnsiTheme="majorHAnsi" w:cstheme="majorHAnsi"/>
          <w:color w:val="0070C0"/>
          <w:sz w:val="28"/>
          <w:szCs w:val="28"/>
          <w:lang w:val="pt-BR"/>
        </w:rPr>
        <w:t>Chủ đề:</w:t>
      </w:r>
      <w:r w:rsidR="00E930C8">
        <w:rPr>
          <w:rFonts w:asciiTheme="majorHAnsi" w:hAnsiTheme="majorHAnsi" w:cstheme="majorHAnsi"/>
          <w:color w:val="0070C0"/>
          <w:sz w:val="28"/>
          <w:szCs w:val="28"/>
          <w:lang w:val="pt-BR"/>
        </w:rPr>
        <w:t xml:space="preserve"> </w:t>
      </w:r>
      <w:r w:rsidR="00A4401D" w:rsidRPr="00A4401D">
        <w:rPr>
          <w:rFonts w:asciiTheme="majorHAnsi" w:hAnsiTheme="majorHAnsi" w:cstheme="majorHAnsi"/>
          <w:b/>
          <w:color w:val="0070C0"/>
          <w:sz w:val="28"/>
          <w:szCs w:val="28"/>
          <w:lang w:val="pt-BR"/>
        </w:rPr>
        <w:t xml:space="preserve">Em yêu </w:t>
      </w:r>
      <w:r w:rsidR="00E930C8" w:rsidRPr="00E930C8">
        <w:rPr>
          <w:rFonts w:asciiTheme="majorHAnsi" w:hAnsiTheme="majorHAnsi" w:cstheme="majorHAnsi"/>
          <w:b/>
          <w:color w:val="0070C0"/>
          <w:sz w:val="28"/>
          <w:szCs w:val="28"/>
          <w:lang w:val="pt-BR"/>
        </w:rPr>
        <w:t>Hà Nội</w:t>
      </w:r>
      <w:r w:rsidR="004600D4" w:rsidRPr="00E930C8">
        <w:rPr>
          <w:rFonts w:asciiTheme="majorHAnsi" w:hAnsiTheme="majorHAnsi" w:cstheme="majorHAnsi"/>
          <w:b/>
          <w:i/>
          <w:color w:val="0070C0"/>
          <w:sz w:val="28"/>
          <w:szCs w:val="28"/>
          <w:lang w:val="pt-BR"/>
        </w:rPr>
        <w:tab/>
      </w:r>
      <w:r w:rsidR="005359EB" w:rsidRPr="002B4D1D">
        <w:rPr>
          <w:rFonts w:asciiTheme="majorHAnsi" w:hAnsiTheme="majorHAnsi" w:cstheme="majorHAnsi"/>
          <w:b/>
          <w:i/>
          <w:color w:val="0070C0"/>
          <w:sz w:val="28"/>
          <w:szCs w:val="28"/>
          <w:lang w:val="pt-BR"/>
        </w:rPr>
        <w:tab/>
      </w:r>
    </w:p>
    <w:p w:rsidR="000D18F5" w:rsidRPr="002B4D1D" w:rsidRDefault="00E335DF" w:rsidP="00DF3F45">
      <w:pPr>
        <w:pStyle w:val="Heading1"/>
        <w:spacing w:before="0" w:beforeAutospacing="0" w:after="0" w:afterAutospacing="0" w:line="360" w:lineRule="auto"/>
        <w:textAlignment w:val="baseline"/>
        <w:rPr>
          <w:rFonts w:asciiTheme="majorHAnsi" w:hAnsiTheme="majorHAnsi" w:cstheme="majorHAnsi"/>
          <w:color w:val="00B050"/>
          <w:sz w:val="28"/>
          <w:szCs w:val="28"/>
          <w:lang w:val="pt-BR"/>
        </w:rPr>
      </w:pPr>
      <w:r w:rsidRPr="002B4D1D">
        <w:rPr>
          <w:rFonts w:asciiTheme="majorHAnsi" w:hAnsiTheme="majorHAnsi" w:cstheme="majorHAnsi"/>
          <w:b w:val="0"/>
          <w:color w:val="0070C0"/>
          <w:sz w:val="28"/>
          <w:szCs w:val="28"/>
          <w:lang w:val="pt-BR"/>
        </w:rPr>
        <w:t>Tên sách:</w:t>
      </w:r>
      <w:r w:rsidRPr="002B4D1D">
        <w:rPr>
          <w:rFonts w:asciiTheme="majorHAnsi" w:hAnsiTheme="majorHAnsi" w:cstheme="majorHAnsi"/>
          <w:i/>
          <w:color w:val="0070C0"/>
          <w:sz w:val="28"/>
          <w:szCs w:val="28"/>
          <w:lang w:val="pt-BR"/>
        </w:rPr>
        <w:t xml:space="preserve"> </w:t>
      </w:r>
      <w:r w:rsidR="00E930C8" w:rsidRPr="00E930C8">
        <w:rPr>
          <w:rFonts w:asciiTheme="majorHAnsi" w:hAnsiTheme="majorHAnsi" w:cstheme="majorHAnsi"/>
          <w:color w:val="0070C0"/>
          <w:sz w:val="28"/>
          <w:szCs w:val="28"/>
          <w:lang w:val="pt-BR"/>
        </w:rPr>
        <w:t>Hà Nội 36 phố phường</w:t>
      </w:r>
      <w:r w:rsidR="004600D4" w:rsidRPr="002B4D1D">
        <w:rPr>
          <w:rFonts w:asciiTheme="majorHAnsi" w:hAnsiTheme="majorHAnsi" w:cstheme="majorHAnsi"/>
          <w:i/>
          <w:color w:val="0070C0"/>
          <w:sz w:val="28"/>
          <w:szCs w:val="28"/>
          <w:lang w:val="pt-BR"/>
        </w:rPr>
        <w:tab/>
      </w:r>
      <w:r w:rsidR="005359EB" w:rsidRPr="002B4D1D">
        <w:rPr>
          <w:rFonts w:asciiTheme="majorHAnsi" w:hAnsiTheme="majorHAnsi" w:cstheme="majorHAnsi"/>
          <w:i/>
          <w:color w:val="0070C0"/>
          <w:sz w:val="28"/>
          <w:szCs w:val="28"/>
          <w:lang w:val="pt-BR"/>
        </w:rPr>
        <w:tab/>
      </w:r>
    </w:p>
    <w:p w:rsidR="00D03099" w:rsidRPr="00783D60"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2B4D1D">
        <w:rPr>
          <w:rFonts w:asciiTheme="majorHAnsi" w:hAnsiTheme="majorHAnsi" w:cstheme="majorHAnsi"/>
          <w:b w:val="0"/>
          <w:color w:val="0070C0"/>
          <w:sz w:val="28"/>
          <w:szCs w:val="28"/>
          <w:lang w:val="pt-BR"/>
        </w:rPr>
        <w:t>Tác giả</w:t>
      </w:r>
      <w:r w:rsidR="00D03099" w:rsidRPr="002B4D1D">
        <w:rPr>
          <w:rFonts w:asciiTheme="majorHAnsi" w:hAnsiTheme="majorHAnsi" w:cstheme="majorHAnsi"/>
          <w:b w:val="0"/>
          <w:color w:val="0070C0"/>
          <w:sz w:val="28"/>
          <w:szCs w:val="28"/>
          <w:lang w:val="pt-BR"/>
        </w:rPr>
        <w:t xml:space="preserve">: </w:t>
      </w:r>
      <w:r w:rsidR="00E930C8">
        <w:rPr>
          <w:rFonts w:asciiTheme="majorHAnsi" w:hAnsiTheme="majorHAnsi" w:cstheme="majorHAnsi"/>
          <w:b w:val="0"/>
          <w:color w:val="0070C0"/>
          <w:sz w:val="28"/>
          <w:szCs w:val="28"/>
          <w:lang w:val="pt-BR"/>
        </w:rPr>
        <w:t xml:space="preserve"> </w:t>
      </w:r>
      <w:r w:rsidR="00E930C8" w:rsidRPr="00E930C8">
        <w:rPr>
          <w:rFonts w:asciiTheme="majorHAnsi" w:hAnsiTheme="majorHAnsi" w:cstheme="majorHAnsi"/>
          <w:color w:val="0070C0"/>
          <w:sz w:val="28"/>
          <w:szCs w:val="28"/>
          <w:lang w:val="pt-BR"/>
        </w:rPr>
        <w:t>Thạch Lam</w:t>
      </w:r>
      <w:r w:rsidR="00D03099" w:rsidRPr="002B4D1D">
        <w:rPr>
          <w:rFonts w:asciiTheme="majorHAnsi" w:hAnsiTheme="majorHAnsi" w:cstheme="majorHAnsi"/>
          <w:b w:val="0"/>
          <w:color w:val="0070C0"/>
          <w:sz w:val="28"/>
          <w:szCs w:val="28"/>
          <w:lang w:val="pt-BR"/>
        </w:rPr>
        <w:tab/>
      </w:r>
      <w:r w:rsidR="00D03099" w:rsidRPr="002B4D1D">
        <w:rPr>
          <w:rFonts w:asciiTheme="majorHAnsi" w:hAnsiTheme="majorHAnsi" w:cstheme="majorHAnsi"/>
          <w:b w:val="0"/>
          <w:color w:val="0070C0"/>
          <w:sz w:val="28"/>
          <w:szCs w:val="28"/>
          <w:lang w:val="pt-BR"/>
        </w:rPr>
        <w:tab/>
      </w:r>
    </w:p>
    <w:p w:rsidR="00A96FB6" w:rsidRPr="002B4D1D"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2B4D1D">
        <w:rPr>
          <w:rFonts w:asciiTheme="majorHAnsi" w:hAnsiTheme="majorHAnsi" w:cstheme="majorHAnsi"/>
          <w:b w:val="0"/>
          <w:color w:val="0070C0"/>
          <w:sz w:val="28"/>
          <w:szCs w:val="28"/>
          <w:lang w:val="pt-BR"/>
        </w:rPr>
        <w:t>Nhà xuất bản</w:t>
      </w:r>
      <w:r w:rsidRPr="002B4D1D">
        <w:rPr>
          <w:rFonts w:asciiTheme="majorHAnsi" w:hAnsiTheme="majorHAnsi" w:cstheme="majorHAnsi"/>
          <w:color w:val="0070C0"/>
          <w:sz w:val="28"/>
          <w:szCs w:val="28"/>
          <w:lang w:val="pt-BR"/>
        </w:rPr>
        <w:t xml:space="preserve">: </w:t>
      </w:r>
      <w:r w:rsidR="00E930C8">
        <w:rPr>
          <w:rFonts w:asciiTheme="majorHAnsi" w:hAnsiTheme="majorHAnsi" w:cstheme="majorHAnsi"/>
          <w:color w:val="0070C0"/>
          <w:sz w:val="28"/>
          <w:szCs w:val="28"/>
          <w:lang w:val="pt-BR"/>
        </w:rPr>
        <w:t>Văn học</w:t>
      </w:r>
      <w:r w:rsidR="005359EB" w:rsidRPr="002B4D1D">
        <w:rPr>
          <w:rFonts w:asciiTheme="majorHAnsi" w:hAnsiTheme="majorHAnsi" w:cstheme="majorHAnsi"/>
          <w:color w:val="0070C0"/>
          <w:sz w:val="28"/>
          <w:szCs w:val="28"/>
          <w:lang w:val="pt-BR"/>
        </w:rPr>
        <w:tab/>
      </w:r>
    </w:p>
    <w:p w:rsidR="00207127"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70C0"/>
          <w:sz w:val="28"/>
          <w:szCs w:val="28"/>
          <w:lang w:val="pt-BR"/>
        </w:rPr>
      </w:pPr>
    </w:p>
    <w:p w:rsidR="007650A1" w:rsidRPr="007650A1"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7650A1">
        <w:rPr>
          <w:rFonts w:asciiTheme="majorHAnsi" w:hAnsiTheme="majorHAnsi" w:cstheme="majorHAnsi"/>
          <w:color w:val="0070C0"/>
          <w:sz w:val="28"/>
          <w:szCs w:val="28"/>
          <w:lang w:val="pt-BR"/>
        </w:rPr>
        <w:t>Kính thưa các thầy cô giáo</w:t>
      </w:r>
      <w:r w:rsidR="004019FF" w:rsidRPr="007650A1">
        <w:rPr>
          <w:rFonts w:asciiTheme="majorHAnsi" w:hAnsiTheme="majorHAnsi" w:cstheme="majorHAnsi"/>
          <w:color w:val="0070C0"/>
          <w:sz w:val="28"/>
          <w:szCs w:val="28"/>
          <w:lang w:val="pt-BR"/>
        </w:rPr>
        <w:t xml:space="preserve"> và</w:t>
      </w:r>
      <w:r w:rsidRPr="007650A1">
        <w:rPr>
          <w:rFonts w:asciiTheme="majorHAnsi" w:hAnsiTheme="majorHAnsi" w:cstheme="majorHAnsi"/>
          <w:color w:val="0070C0"/>
          <w:sz w:val="28"/>
          <w:szCs w:val="28"/>
          <w:lang w:val="pt-BR"/>
        </w:rPr>
        <w:t xml:space="preserve"> toàn th</w:t>
      </w:r>
      <w:r w:rsidR="009E1F62" w:rsidRPr="007650A1">
        <w:rPr>
          <w:rFonts w:asciiTheme="majorHAnsi" w:hAnsiTheme="majorHAnsi" w:cstheme="majorHAnsi"/>
          <w:color w:val="0070C0"/>
          <w:sz w:val="28"/>
          <w:szCs w:val="28"/>
          <w:lang w:val="pt-BR"/>
        </w:rPr>
        <w:t>ể</w:t>
      </w:r>
      <w:r w:rsidRPr="007650A1">
        <w:rPr>
          <w:rFonts w:asciiTheme="majorHAnsi" w:hAnsiTheme="majorHAnsi" w:cstheme="majorHAnsi"/>
          <w:color w:val="0070C0"/>
          <w:sz w:val="28"/>
          <w:szCs w:val="28"/>
          <w:lang w:val="pt-BR"/>
        </w:rPr>
        <w:t xml:space="preserve"> các em học sinh thân mến!</w:t>
      </w:r>
    </w:p>
    <w:p w:rsidR="007650A1" w:rsidRPr="00DF3F45" w:rsidRDefault="007650A1" w:rsidP="00DF3F45">
      <w:pPr>
        <w:shd w:val="clear" w:color="auto" w:fill="FBD4B4" w:themeFill="accent6" w:themeFillTint="66"/>
        <w:spacing w:line="360" w:lineRule="auto"/>
        <w:ind w:firstLine="567"/>
        <w:jc w:val="both"/>
        <w:rPr>
          <w:rFonts w:asciiTheme="majorHAnsi" w:hAnsiTheme="majorHAnsi" w:cstheme="majorHAnsi"/>
          <w:color w:val="0070C0"/>
          <w:sz w:val="28"/>
          <w:szCs w:val="28"/>
          <w:lang w:val="pt-BR"/>
        </w:rPr>
      </w:pPr>
      <w:r w:rsidRPr="00DF3F45">
        <w:rPr>
          <w:rFonts w:asciiTheme="majorHAnsi" w:hAnsiTheme="majorHAnsi" w:cstheme="majorHAnsi"/>
          <w:bCs/>
          <w:color w:val="0070C0"/>
          <w:sz w:val="28"/>
          <w:szCs w:val="28"/>
          <w:bdr w:val="none" w:sz="0" w:space="0" w:color="auto" w:frame="1"/>
          <w:shd w:val="clear" w:color="auto" w:fill="FBD4B4" w:themeFill="accent6" w:themeFillTint="66"/>
          <w:lang w:val="pt-BR"/>
        </w:rPr>
        <w:t>Hà Nội đẹp và bình dị, đáng yêu và mơ màng, giống như một thứ tình yêu không dễ để gọi tên, chỉ biết ngắm nhìn, trân trọng và nâng niu.</w:t>
      </w:r>
      <w:r w:rsidRPr="00DF3F45">
        <w:rPr>
          <w:rFonts w:asciiTheme="majorHAnsi" w:hAnsiTheme="majorHAnsi" w:cstheme="majorHAnsi"/>
          <w:color w:val="0070C0"/>
          <w:sz w:val="28"/>
          <w:szCs w:val="28"/>
          <w:lang w:val="pt-BR"/>
        </w:rPr>
        <w:t xml:space="preserve"> Trong trái tim của mỗi chúng ta đều có một góc để dành tình yêu cho Hà Nội.</w:t>
      </w:r>
    </w:p>
    <w:p w:rsidR="00DF3F45" w:rsidRDefault="007650A1" w:rsidP="00DF3F45">
      <w:pPr>
        <w:shd w:val="clear" w:color="auto" w:fill="FBD4B4" w:themeFill="accent6" w:themeFillTint="66"/>
        <w:spacing w:line="360" w:lineRule="auto"/>
        <w:ind w:firstLine="567"/>
        <w:jc w:val="both"/>
        <w:rPr>
          <w:rFonts w:asciiTheme="majorHAnsi" w:eastAsiaTheme="minorHAnsi" w:hAnsiTheme="majorHAnsi" w:cstheme="majorHAnsi"/>
          <w:color w:val="0070C0"/>
          <w:sz w:val="28"/>
          <w:szCs w:val="28"/>
          <w:lang w:val="pt-BR"/>
        </w:rPr>
      </w:pPr>
      <w:r w:rsidRPr="00DF3F45">
        <w:rPr>
          <w:rFonts w:asciiTheme="majorHAnsi" w:hAnsiTheme="majorHAnsi" w:cstheme="majorHAnsi"/>
          <w:color w:val="0070C0"/>
          <w:sz w:val="28"/>
          <w:szCs w:val="28"/>
          <w:lang w:val="pt-BR"/>
        </w:rPr>
        <w:t>Hòa cùng không khí c</w:t>
      </w:r>
      <w:r w:rsidR="00DF3F45">
        <w:rPr>
          <w:rFonts w:asciiTheme="majorHAnsi" w:hAnsiTheme="majorHAnsi" w:cstheme="majorHAnsi"/>
          <w:color w:val="0070C0"/>
          <w:sz w:val="28"/>
          <w:szCs w:val="28"/>
          <w:lang w:val="pt-BR"/>
        </w:rPr>
        <w:t>ủa những ngày mùa thu tháng 10</w:t>
      </w:r>
      <w:r w:rsidRPr="00DF3F45">
        <w:rPr>
          <w:rFonts w:asciiTheme="majorHAnsi" w:hAnsiTheme="majorHAnsi" w:cstheme="majorHAnsi"/>
          <w:color w:val="0070C0"/>
          <w:sz w:val="28"/>
          <w:szCs w:val="28"/>
          <w:lang w:val="pt-BR"/>
        </w:rPr>
        <w:t xml:space="preserve">, </w:t>
      </w:r>
      <w:r w:rsidR="00D9043F">
        <w:rPr>
          <w:rFonts w:asciiTheme="majorHAnsi" w:hAnsiTheme="majorHAnsi" w:cstheme="majorHAnsi"/>
          <w:color w:val="0070C0"/>
          <w:sz w:val="28"/>
          <w:szCs w:val="28"/>
          <w:lang w:val="pt-BR"/>
        </w:rPr>
        <w:t xml:space="preserve">Thủ đô kỷ niệm 1011 năm Thăng Long- Hà Nội, </w:t>
      </w:r>
      <w:r w:rsidRPr="00DF3F45">
        <w:rPr>
          <w:rFonts w:asciiTheme="majorHAnsi" w:hAnsiTheme="majorHAnsi" w:cstheme="majorHAnsi"/>
          <w:color w:val="0070C0"/>
          <w:sz w:val="28"/>
          <w:szCs w:val="28"/>
          <w:lang w:val="pt-BR"/>
        </w:rPr>
        <w:t>thư viện trường THCS Ái Mộ xin trân trọng  giới thiệu tới thầy cô và các em học sinh t</w:t>
      </w:r>
      <w:r w:rsidR="00DF3F45">
        <w:rPr>
          <w:rFonts w:asciiTheme="majorHAnsi" w:hAnsiTheme="majorHAnsi" w:cstheme="majorHAnsi"/>
          <w:color w:val="0070C0"/>
          <w:sz w:val="28"/>
          <w:szCs w:val="28"/>
          <w:lang w:val="pt-BR"/>
        </w:rPr>
        <w:t>ập bút ký dành riêng cho Hà Nội</w:t>
      </w:r>
      <w:r w:rsidRPr="00DF3F45">
        <w:rPr>
          <w:rFonts w:asciiTheme="majorHAnsi" w:hAnsiTheme="majorHAnsi" w:cstheme="majorHAnsi"/>
          <w:color w:val="0070C0"/>
          <w:sz w:val="28"/>
          <w:szCs w:val="28"/>
          <w:lang w:val="pt-BR"/>
        </w:rPr>
        <w:t>: </w:t>
      </w:r>
      <w:r w:rsidRPr="00DF3F45">
        <w:rPr>
          <w:rFonts w:asciiTheme="majorHAnsi" w:hAnsiTheme="majorHAnsi" w:cstheme="majorHAnsi"/>
          <w:b/>
          <w:i/>
          <w:color w:val="0070C0"/>
          <w:sz w:val="28"/>
          <w:szCs w:val="28"/>
          <w:lang w:val="pt-BR"/>
        </w:rPr>
        <w:t>“Hà Nội 36 phố phường”</w:t>
      </w:r>
      <w:r w:rsidRPr="00DF3F45">
        <w:rPr>
          <w:rFonts w:asciiTheme="majorHAnsi" w:hAnsiTheme="majorHAnsi" w:cstheme="majorHAnsi"/>
          <w:color w:val="0070C0"/>
          <w:sz w:val="28"/>
          <w:szCs w:val="28"/>
          <w:lang w:val="pt-BR"/>
        </w:rPr>
        <w:t xml:space="preserve"> của nhà văn Thạch Lam. Cuốn sách được tập hợp lại từ những bài viết </w:t>
      </w:r>
      <w:r w:rsidR="00DF3F45">
        <w:rPr>
          <w:rFonts w:asciiTheme="majorHAnsi" w:hAnsiTheme="majorHAnsi" w:cstheme="majorHAnsi"/>
          <w:color w:val="0070C0"/>
          <w:sz w:val="28"/>
          <w:szCs w:val="28"/>
          <w:lang w:val="pt-BR"/>
        </w:rPr>
        <w:t xml:space="preserve">của nhà văn được </w:t>
      </w:r>
      <w:r w:rsidRPr="00DF3F45">
        <w:rPr>
          <w:rFonts w:asciiTheme="majorHAnsi" w:hAnsiTheme="majorHAnsi" w:cstheme="majorHAnsi"/>
          <w:color w:val="0070C0"/>
          <w:sz w:val="28"/>
          <w:szCs w:val="28"/>
          <w:lang w:val="pt-BR"/>
        </w:rPr>
        <w:t xml:space="preserve">in trên báo sau khi nhà văn qua đời. </w:t>
      </w:r>
    </w:p>
    <w:p w:rsidR="007650A1" w:rsidRPr="00DF3F45" w:rsidRDefault="007650A1" w:rsidP="00DF3F45">
      <w:pPr>
        <w:shd w:val="clear" w:color="auto" w:fill="FBD4B4" w:themeFill="accent6" w:themeFillTint="66"/>
        <w:spacing w:line="360" w:lineRule="auto"/>
        <w:ind w:firstLine="567"/>
        <w:jc w:val="both"/>
        <w:rPr>
          <w:rFonts w:asciiTheme="majorHAnsi" w:eastAsiaTheme="minorHAnsi" w:hAnsiTheme="majorHAnsi" w:cstheme="majorHAnsi"/>
          <w:color w:val="0070C0"/>
          <w:sz w:val="28"/>
          <w:szCs w:val="28"/>
          <w:lang w:val="pt-BR"/>
        </w:rPr>
      </w:pPr>
      <w:r w:rsidRPr="00DF3F45">
        <w:rPr>
          <w:rFonts w:asciiTheme="majorHAnsi" w:hAnsiTheme="majorHAnsi" w:cstheme="majorHAnsi"/>
          <w:b/>
          <w:i/>
          <w:color w:val="0070C0"/>
          <w:sz w:val="28"/>
          <w:szCs w:val="28"/>
          <w:lang w:val="pt-BR"/>
        </w:rPr>
        <w:t>“</w:t>
      </w:r>
      <w:r w:rsidRPr="00DF3F45">
        <w:rPr>
          <w:rFonts w:asciiTheme="majorHAnsi" w:hAnsiTheme="majorHAnsi" w:cstheme="majorHAnsi"/>
          <w:b/>
          <w:i/>
          <w:color w:val="0070C0"/>
          <w:sz w:val="28"/>
          <w:szCs w:val="28"/>
          <w:shd w:val="clear" w:color="auto" w:fill="FBD4B4" w:themeFill="accent6" w:themeFillTint="66"/>
          <w:lang w:val="pt-BR"/>
        </w:rPr>
        <w:t>Hà Nội 36 phố phường”</w:t>
      </w:r>
      <w:r w:rsidRPr="00DF3F45">
        <w:rPr>
          <w:rFonts w:asciiTheme="majorHAnsi" w:hAnsiTheme="majorHAnsi" w:cstheme="majorHAnsi"/>
          <w:color w:val="0070C0"/>
          <w:sz w:val="28"/>
          <w:szCs w:val="28"/>
          <w:shd w:val="clear" w:color="auto" w:fill="FBD4B4" w:themeFill="accent6" w:themeFillTint="66"/>
          <w:lang w:val="pt-BR"/>
        </w:rPr>
        <w:t xml:space="preserve"> </w:t>
      </w:r>
      <w:r w:rsidRPr="00DF3F45">
        <w:rPr>
          <w:rStyle w:val="Emphasis"/>
          <w:rFonts w:asciiTheme="majorHAnsi" w:hAnsiTheme="majorHAnsi" w:cstheme="majorHAnsi"/>
          <w:bCs/>
          <w:i w:val="0"/>
          <w:color w:val="0070C0"/>
          <w:sz w:val="28"/>
          <w:szCs w:val="28"/>
          <w:shd w:val="clear" w:color="auto" w:fill="FBD4B4" w:themeFill="accent6" w:themeFillTint="66"/>
          <w:lang w:val="pt-BR"/>
        </w:rPr>
        <w:t>tựa một đoạn hồi ức được gom lại của Hà Nội xưa cũ. Cuốn sách là vài dòng kể chuyện, đặc tả những phong vị của cuộc sống nơi đây: xinh đẹp, náo nhiệt mà cũng đầy nỗi gian truân, sóng gió.</w:t>
      </w:r>
    </w:p>
    <w:p w:rsidR="007650A1" w:rsidRPr="00DF3F45" w:rsidRDefault="007650A1" w:rsidP="00DF3F45">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DF3F45">
        <w:rPr>
          <w:rFonts w:asciiTheme="majorHAnsi" w:hAnsiTheme="majorHAnsi" w:cstheme="majorHAnsi"/>
          <w:color w:val="0070C0"/>
          <w:sz w:val="28"/>
          <w:szCs w:val="28"/>
          <w:lang w:val="pt-BR"/>
        </w:rPr>
        <w:t xml:space="preserve">Cuốn sách như lời giới thiệu về Hà Nội với những vẻ đẹp riêng có, giúp người đọc nhìn thấy cả vóc dáng và tâm hồn Hà Nội, hiểu thêm những nét đẹp lãng mạn, đầy thơ mộng của thủ đô yêu dấu. </w:t>
      </w:r>
    </w:p>
    <w:p w:rsidR="007650A1" w:rsidRPr="00DF3F45" w:rsidRDefault="007650A1" w:rsidP="007650A1">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lang w:val="pt-BR"/>
        </w:rPr>
      </w:pPr>
      <w:r w:rsidRPr="00DF3F45">
        <w:rPr>
          <w:rFonts w:asciiTheme="majorHAnsi" w:hAnsiTheme="majorHAnsi" w:cstheme="majorHAnsi"/>
          <w:color w:val="0070C0"/>
          <w:sz w:val="28"/>
          <w:szCs w:val="28"/>
          <w:lang w:val="pt-BR"/>
        </w:rPr>
        <w:t>Hà Nội gắn liền với 36 phố phường: Hàng Bồ, Hàng Mã, Hàng Vôi, Hàng Đường, Hàng Muối…, với những nếp nhà cổ kính, rêu phong, bên những con đường quanh co đầy chất thơ, với không gian thanh bình, yên ả.</w:t>
      </w:r>
    </w:p>
    <w:p w:rsidR="007650A1" w:rsidRPr="00DF3F45" w:rsidRDefault="007650A1" w:rsidP="00DF3F45">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shd w:val="clear" w:color="auto" w:fill="FFFFFF"/>
          <w:lang w:val="pt-BR"/>
        </w:rPr>
      </w:pPr>
      <w:r w:rsidRPr="00DF3F45">
        <w:rPr>
          <w:rFonts w:asciiTheme="majorHAnsi" w:hAnsiTheme="majorHAnsi" w:cstheme="majorHAnsi"/>
          <w:b/>
          <w:bCs/>
          <w:i/>
          <w:iCs/>
          <w:color w:val="0070C0"/>
          <w:sz w:val="28"/>
          <w:szCs w:val="28"/>
          <w:lang w:val="pt-BR"/>
        </w:rPr>
        <w:t>“Hà Nội 36 phố phường”</w:t>
      </w:r>
      <w:r w:rsidRPr="00DF3F45">
        <w:rPr>
          <w:rFonts w:asciiTheme="majorHAnsi" w:hAnsiTheme="majorHAnsi" w:cstheme="majorHAnsi"/>
          <w:color w:val="0070C0"/>
          <w:sz w:val="28"/>
          <w:szCs w:val="28"/>
          <w:lang w:val="pt-BR"/>
        </w:rPr>
        <w:t xml:space="preserve">  viết về chuyện phố, chuyện phường, đặc biệt là đi sâu vào những thức quà chỉ riêng nơi đây mới có. </w:t>
      </w:r>
      <w:r w:rsidRPr="00DF3F45">
        <w:rPr>
          <w:rFonts w:asciiTheme="majorHAnsi" w:hAnsiTheme="majorHAnsi" w:cstheme="majorHAnsi"/>
          <w:color w:val="0070C0"/>
          <w:sz w:val="28"/>
          <w:szCs w:val="28"/>
          <w:shd w:val="clear" w:color="auto" w:fill="FBD4B4" w:themeFill="accent6" w:themeFillTint="66"/>
          <w:lang w:val="pt-BR"/>
        </w:rPr>
        <w:t xml:space="preserve">Ngòi bút nhà văn uyển chuyển phác lên một khung cảnh sớm phố ồn ào, nức mùi thơm của những hàng quà: bánh rán nóng, bánh cuốn Thanh Trì, ngô bung, cháo hoa quánh mùi gạo thơm, xôi nồng </w:t>
      </w:r>
      <w:r w:rsidR="00705EF4">
        <w:rPr>
          <w:rFonts w:asciiTheme="majorHAnsi" w:hAnsiTheme="majorHAnsi" w:cstheme="majorHAnsi"/>
          <w:color w:val="0070C0"/>
          <w:sz w:val="28"/>
          <w:szCs w:val="28"/>
          <w:shd w:val="clear" w:color="auto" w:fill="FBD4B4" w:themeFill="accent6" w:themeFillTint="66"/>
          <w:lang w:val="pt-BR"/>
        </w:rPr>
        <w:lastRenderedPageBreak/>
        <w:t>mùi gạo nếp, xôi đậu, xôi lạc</w:t>
      </w:r>
      <w:bookmarkStart w:id="0" w:name="_GoBack"/>
      <w:bookmarkEnd w:id="0"/>
      <w:r w:rsidRPr="00DF3F45">
        <w:rPr>
          <w:rFonts w:asciiTheme="majorHAnsi" w:hAnsiTheme="majorHAnsi" w:cstheme="majorHAnsi"/>
          <w:color w:val="0070C0"/>
          <w:sz w:val="28"/>
          <w:szCs w:val="28"/>
          <w:shd w:val="clear" w:color="auto" w:fill="FBD4B4" w:themeFill="accent6" w:themeFillTint="66"/>
          <w:lang w:val="pt-BR"/>
        </w:rPr>
        <w:t>… Dễ thấy nhất vẫn là bóng dáng các bà, các cô đi chợ, người mua kẻ bán ai cũng chẳng kịp ngơi tay.</w:t>
      </w:r>
    </w:p>
    <w:p w:rsidR="007650A1" w:rsidRPr="00DF3F45" w:rsidRDefault="007650A1" w:rsidP="007650A1">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shd w:val="clear" w:color="auto" w:fill="FFFFFF"/>
          <w:lang w:val="pt-BR"/>
        </w:rPr>
      </w:pPr>
      <w:r w:rsidRPr="00DF3F45">
        <w:rPr>
          <w:rStyle w:val="Strong"/>
          <w:rFonts w:asciiTheme="majorHAnsi" w:hAnsiTheme="majorHAnsi" w:cstheme="majorHAnsi"/>
          <w:i/>
          <w:iCs/>
          <w:color w:val="0070C0"/>
          <w:sz w:val="28"/>
          <w:szCs w:val="28"/>
          <w:shd w:val="clear" w:color="auto" w:fill="FBD4B4" w:themeFill="accent6" w:themeFillTint="66"/>
          <w:lang w:val="pt-BR"/>
        </w:rPr>
        <w:t>“Hà Nội 36 phố phường”</w:t>
      </w:r>
      <w:r w:rsidRPr="00DF3F45">
        <w:rPr>
          <w:rFonts w:asciiTheme="majorHAnsi" w:hAnsiTheme="majorHAnsi" w:cstheme="majorHAnsi"/>
          <w:color w:val="0070C0"/>
          <w:sz w:val="28"/>
          <w:szCs w:val="28"/>
          <w:shd w:val="clear" w:color="auto" w:fill="FBD4B4" w:themeFill="accent6" w:themeFillTint="66"/>
          <w:lang w:val="pt-BR"/>
        </w:rPr>
        <w:t> có bóng hình của những người phụ nữ khéo léo, tần tảo, trong những gánh hàng là muôn vàn gánh vác nơi gia đình, không chỉ là những cuộc mua đi bán lại đơn thuần, người bán hàng còn là “tri âm tri kỷ”, đôi khi thấu hiểu ta còn hơn cả chính ta.</w:t>
      </w:r>
    </w:p>
    <w:p w:rsidR="007650A1" w:rsidRPr="00D9043F" w:rsidRDefault="007650A1" w:rsidP="007650A1">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lang w:val="pt-BR"/>
        </w:rPr>
      </w:pPr>
      <w:r w:rsidRPr="00D9043F">
        <w:rPr>
          <w:rFonts w:asciiTheme="majorHAnsi" w:hAnsiTheme="majorHAnsi" w:cstheme="majorHAnsi"/>
          <w:color w:val="0070C0"/>
          <w:sz w:val="28"/>
          <w:szCs w:val="28"/>
          <w:lang w:val="pt-BR"/>
        </w:rPr>
        <w:t xml:space="preserve">Khi người ta nói đến Hà Nội và những tác phẩm thể hiện được vẻ đẹp của Hà Nội thì người ta vẫn nhắc đến </w:t>
      </w:r>
      <w:r w:rsidRPr="00D9043F">
        <w:rPr>
          <w:rFonts w:asciiTheme="majorHAnsi" w:hAnsiTheme="majorHAnsi" w:cstheme="majorHAnsi"/>
          <w:b/>
          <w:i/>
          <w:color w:val="0070C0"/>
          <w:sz w:val="28"/>
          <w:szCs w:val="28"/>
          <w:lang w:val="pt-BR"/>
        </w:rPr>
        <w:t>“Hà Nội 36 phố phường”</w:t>
      </w:r>
      <w:r w:rsidRPr="00D9043F">
        <w:rPr>
          <w:rFonts w:asciiTheme="majorHAnsi" w:hAnsiTheme="majorHAnsi" w:cstheme="majorHAnsi"/>
          <w:color w:val="0070C0"/>
          <w:sz w:val="28"/>
          <w:szCs w:val="28"/>
          <w:lang w:val="pt-BR"/>
        </w:rPr>
        <w:t xml:space="preserve"> của nhà văn Thạch Lam. Qua những dòng văn đầy xúc cảm và tình yêu ấy, nhà văn Thạch Lam như gửi gắm đến thế hệ sau lời khuyên sâu sắc: “</w:t>
      </w:r>
      <w:r w:rsidRPr="00D9043F">
        <w:rPr>
          <w:rFonts w:asciiTheme="majorHAnsi" w:hAnsiTheme="majorHAnsi" w:cstheme="majorHAnsi"/>
          <w:i/>
          <w:iCs/>
          <w:color w:val="0070C0"/>
          <w:sz w:val="28"/>
          <w:szCs w:val="28"/>
          <w:lang w:val="pt-BR"/>
        </w:rPr>
        <w:t>Dù hội nhập, dù hòa vào quá trình đô thị hóa, hiện đại hóa hiện nay, con người Tràng An thanh lịch và cả thành phố dấu yêu này hãy cùng lắng lại, giữ trọn lấy những giá trị văn hóa cốt lõi, những tinh hoa của một thời vàng son”</w:t>
      </w:r>
      <w:r w:rsidRPr="00D9043F">
        <w:rPr>
          <w:rFonts w:asciiTheme="majorHAnsi" w:hAnsiTheme="majorHAnsi" w:cstheme="majorHAnsi"/>
          <w:color w:val="0070C0"/>
          <w:sz w:val="28"/>
          <w:szCs w:val="28"/>
          <w:lang w:val="pt-BR"/>
        </w:rPr>
        <w:t>. Hà Nội đẹp khi mỗi người trong chúng ta hiểu và gìn giữ vẻ đẹp của mảnh đất này.</w:t>
      </w:r>
    </w:p>
    <w:p w:rsidR="00570A32" w:rsidRPr="00D9043F" w:rsidRDefault="007650A1" w:rsidP="007650A1">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lang w:val="pt-BR"/>
        </w:rPr>
      </w:pPr>
      <w:r w:rsidRPr="00D9043F">
        <w:rPr>
          <w:rFonts w:asciiTheme="majorHAnsi" w:hAnsiTheme="majorHAnsi" w:cstheme="majorHAnsi"/>
          <w:color w:val="0070C0"/>
          <w:sz w:val="28"/>
          <w:szCs w:val="28"/>
          <w:lang w:val="pt-BR"/>
        </w:rPr>
        <w:t>Có những cuốn sách không chỉ để đọc, mà còn để nâng niu và trân trọng, </w:t>
      </w:r>
      <w:r w:rsidRPr="00D9043F">
        <w:rPr>
          <w:rFonts w:asciiTheme="majorHAnsi" w:hAnsiTheme="majorHAnsi" w:cstheme="majorHAnsi"/>
          <w:b/>
          <w:bCs/>
          <w:i/>
          <w:iCs/>
          <w:color w:val="0070C0"/>
          <w:sz w:val="28"/>
          <w:szCs w:val="28"/>
          <w:lang w:val="pt-BR"/>
        </w:rPr>
        <w:t>“Hà Nội 36 phố phường”</w:t>
      </w:r>
      <w:r w:rsidRPr="00D9043F">
        <w:rPr>
          <w:rFonts w:asciiTheme="majorHAnsi" w:hAnsiTheme="majorHAnsi" w:cstheme="majorHAnsi"/>
          <w:color w:val="0070C0"/>
          <w:sz w:val="28"/>
          <w:szCs w:val="28"/>
          <w:lang w:val="pt-BR"/>
        </w:rPr>
        <w:t xml:space="preserve">  là một trong những cuốn sách như thế. </w:t>
      </w:r>
    </w:p>
    <w:p w:rsidR="00DF3F45" w:rsidRPr="00D9043F" w:rsidRDefault="00DF3F45" w:rsidP="00DF3F45">
      <w:pPr>
        <w:shd w:val="clear" w:color="auto" w:fill="FBD4B4" w:themeFill="accent6" w:themeFillTint="66"/>
        <w:spacing w:line="360" w:lineRule="auto"/>
        <w:ind w:firstLine="720"/>
        <w:jc w:val="both"/>
        <w:textAlignment w:val="baseline"/>
        <w:rPr>
          <w:rFonts w:asciiTheme="majorHAnsi" w:hAnsiTheme="majorHAnsi" w:cstheme="majorHAnsi"/>
          <w:color w:val="0070C0"/>
          <w:sz w:val="28"/>
          <w:szCs w:val="28"/>
          <w:lang w:val="pt-BR"/>
        </w:rPr>
      </w:pPr>
      <w:r w:rsidRPr="00D9043F">
        <w:rPr>
          <w:rFonts w:asciiTheme="majorHAnsi" w:hAnsiTheme="majorHAnsi" w:cstheme="majorHAnsi"/>
          <w:color w:val="0070C0"/>
          <w:sz w:val="28"/>
          <w:szCs w:val="28"/>
          <w:lang w:val="pt-BR"/>
        </w:rPr>
        <w:t>Sách hiện có tại thư viện nhà trường trong tủ sách về Thăng Long - Hà Nội. Kính mong quý thầy cô cùng các em học sinh đến tìm đọc và tham khảo.</w:t>
      </w:r>
    </w:p>
    <w:p w:rsidR="00653BD9" w:rsidRPr="002B4D1D" w:rsidRDefault="002B4D1D" w:rsidP="00A52157">
      <w:pPr>
        <w:shd w:val="clear" w:color="auto" w:fill="FBD4B4" w:themeFill="accent6" w:themeFillTint="66"/>
        <w:spacing w:after="240" w:line="276" w:lineRule="auto"/>
        <w:jc w:val="both"/>
        <w:rPr>
          <w:rFonts w:asciiTheme="majorHAnsi" w:hAnsiTheme="majorHAnsi" w:cstheme="majorHAnsi"/>
          <w:color w:val="0070C0"/>
          <w:sz w:val="28"/>
          <w:szCs w:val="28"/>
          <w:lang w:val="pt-BR"/>
        </w:rPr>
      </w:pPr>
      <w:r>
        <w:rPr>
          <w:rFonts w:asciiTheme="majorHAnsi" w:hAnsiTheme="majorHAnsi" w:cstheme="majorHAnsi"/>
          <w:color w:val="0070C0"/>
          <w:sz w:val="28"/>
          <w:szCs w:val="28"/>
          <w:lang w:val="pt-BR"/>
        </w:rPr>
        <w:tab/>
        <w:t>Thư viện nhà trường xin trân trọng giới thiệu!</w:t>
      </w:r>
    </w:p>
    <w:tbl>
      <w:tblPr>
        <w:tblW w:w="0" w:type="auto"/>
        <w:tblLook w:val="04A0" w:firstRow="1" w:lastRow="0" w:firstColumn="1" w:lastColumn="0" w:noHBand="0" w:noVBand="1"/>
      </w:tblPr>
      <w:tblGrid>
        <w:gridCol w:w="4644"/>
        <w:gridCol w:w="4962"/>
      </w:tblGrid>
      <w:tr w:rsidR="006369E2" w:rsidRPr="002B4D1D" w:rsidTr="0019582E">
        <w:tc>
          <w:tcPr>
            <w:tcW w:w="4644" w:type="dxa"/>
          </w:tcPr>
          <w:p w:rsidR="00E335DF" w:rsidRPr="002B4D1D" w:rsidRDefault="00E335DF" w:rsidP="0011526F">
            <w:pPr>
              <w:jc w:val="center"/>
              <w:rPr>
                <w:rFonts w:asciiTheme="majorHAnsi" w:hAnsiTheme="majorHAnsi" w:cstheme="majorHAnsi"/>
                <w:b/>
                <w:color w:val="0070C0"/>
                <w:sz w:val="28"/>
                <w:lang w:val="pt-BR"/>
              </w:rPr>
            </w:pPr>
            <w:r w:rsidRPr="002B4D1D">
              <w:rPr>
                <w:rFonts w:asciiTheme="majorHAnsi" w:hAnsiTheme="majorHAnsi" w:cstheme="majorHAnsi"/>
                <w:b/>
                <w:color w:val="0070C0"/>
                <w:sz w:val="28"/>
                <w:lang w:val="pt-BR"/>
              </w:rPr>
              <w:t>DUYỆT CỦA BAN GIÁM HIỆU</w:t>
            </w:r>
          </w:p>
          <w:p w:rsidR="00E335DF" w:rsidRPr="002B4D1D" w:rsidRDefault="00E335DF" w:rsidP="0011526F">
            <w:pPr>
              <w:jc w:val="center"/>
              <w:rPr>
                <w:rFonts w:asciiTheme="majorHAnsi" w:hAnsiTheme="majorHAnsi" w:cstheme="majorHAnsi"/>
                <w:b/>
                <w:color w:val="0070C0"/>
                <w:sz w:val="28"/>
                <w:lang w:val="pt-BR"/>
              </w:rPr>
            </w:pPr>
            <w:r w:rsidRPr="002B4D1D">
              <w:rPr>
                <w:rFonts w:asciiTheme="majorHAnsi" w:hAnsiTheme="majorHAnsi" w:cstheme="majorHAnsi"/>
                <w:b/>
                <w:color w:val="0070C0"/>
                <w:sz w:val="28"/>
                <w:lang w:val="pt-BR"/>
              </w:rPr>
              <w:t>PHÓ HIỆU TRƯỞNG</w:t>
            </w:r>
          </w:p>
          <w:p w:rsidR="00E335DF" w:rsidRPr="002B4D1D" w:rsidRDefault="006369E2" w:rsidP="0011526F">
            <w:pPr>
              <w:jc w:val="center"/>
              <w:rPr>
                <w:rFonts w:asciiTheme="majorHAnsi" w:hAnsiTheme="majorHAnsi" w:cstheme="majorHAnsi"/>
                <w:i/>
                <w:color w:val="0070C0"/>
                <w:sz w:val="28"/>
                <w:lang w:val="pt-BR"/>
              </w:rPr>
            </w:pPr>
            <w:r w:rsidRPr="002B4D1D">
              <w:rPr>
                <w:rFonts w:asciiTheme="majorHAnsi" w:hAnsiTheme="majorHAnsi" w:cstheme="majorHAnsi"/>
                <w:i/>
                <w:color w:val="0070C0"/>
                <w:sz w:val="28"/>
                <w:lang w:val="pt-BR"/>
              </w:rPr>
              <w:t>(Đã ký)</w:t>
            </w:r>
          </w:p>
          <w:p w:rsidR="00E335DF" w:rsidRPr="002B4D1D" w:rsidRDefault="00E335DF" w:rsidP="0011526F">
            <w:pPr>
              <w:jc w:val="center"/>
              <w:rPr>
                <w:rFonts w:asciiTheme="majorHAnsi" w:hAnsiTheme="majorHAnsi" w:cstheme="majorHAnsi"/>
                <w:color w:val="0070C0"/>
                <w:sz w:val="28"/>
                <w:lang w:val="pt-BR"/>
              </w:rPr>
            </w:pPr>
          </w:p>
          <w:p w:rsidR="00D03099" w:rsidRPr="002B4D1D" w:rsidRDefault="00D03099" w:rsidP="0011526F">
            <w:pPr>
              <w:jc w:val="center"/>
              <w:rPr>
                <w:rFonts w:asciiTheme="majorHAnsi" w:hAnsiTheme="majorHAnsi" w:cstheme="majorHAnsi"/>
                <w:color w:val="0070C0"/>
                <w:sz w:val="28"/>
                <w:lang w:val="pt-BR"/>
              </w:rPr>
            </w:pPr>
          </w:p>
          <w:p w:rsidR="00D03099" w:rsidRPr="002B4D1D" w:rsidRDefault="00D03099" w:rsidP="0011526F">
            <w:pPr>
              <w:jc w:val="center"/>
              <w:rPr>
                <w:rFonts w:asciiTheme="majorHAnsi" w:hAnsiTheme="majorHAnsi" w:cstheme="majorHAnsi"/>
                <w:color w:val="0070C0"/>
                <w:sz w:val="28"/>
                <w:lang w:val="pt-BR"/>
              </w:rPr>
            </w:pPr>
          </w:p>
          <w:p w:rsidR="00E335DF" w:rsidRPr="002B4D1D" w:rsidRDefault="00E335DF" w:rsidP="0011526F">
            <w:pPr>
              <w:jc w:val="center"/>
              <w:rPr>
                <w:rFonts w:asciiTheme="majorHAnsi" w:hAnsiTheme="majorHAnsi" w:cstheme="majorHAnsi"/>
                <w:b/>
                <w:color w:val="0070C0"/>
                <w:sz w:val="28"/>
                <w:lang w:val="pt-BR"/>
              </w:rPr>
            </w:pPr>
            <w:r w:rsidRPr="002B4D1D">
              <w:rPr>
                <w:rFonts w:asciiTheme="majorHAnsi" w:hAnsiTheme="majorHAnsi" w:cstheme="majorHAnsi"/>
                <w:b/>
                <w:color w:val="0070C0"/>
                <w:sz w:val="28"/>
                <w:lang w:val="pt-BR"/>
              </w:rPr>
              <w:t>Ngô Thị Bích Liên</w:t>
            </w:r>
          </w:p>
        </w:tc>
        <w:tc>
          <w:tcPr>
            <w:tcW w:w="4962" w:type="dxa"/>
          </w:tcPr>
          <w:p w:rsidR="002B4D1D" w:rsidRPr="002B4D1D" w:rsidRDefault="002B4D1D" w:rsidP="002B4D1D">
            <w:pPr>
              <w:jc w:val="center"/>
              <w:rPr>
                <w:rFonts w:asciiTheme="majorHAnsi" w:hAnsiTheme="majorHAnsi" w:cstheme="majorHAnsi"/>
                <w:b/>
                <w:color w:val="0070C0"/>
                <w:sz w:val="28"/>
                <w:lang w:val="pt-BR"/>
              </w:rPr>
            </w:pPr>
          </w:p>
          <w:p w:rsidR="00E335DF" w:rsidRPr="002B4D1D" w:rsidRDefault="00E335DF" w:rsidP="002B4D1D">
            <w:pPr>
              <w:jc w:val="center"/>
              <w:rPr>
                <w:rFonts w:asciiTheme="majorHAnsi" w:hAnsiTheme="majorHAnsi" w:cstheme="majorHAnsi"/>
                <w:b/>
                <w:color w:val="0070C0"/>
                <w:sz w:val="28"/>
                <w:lang w:val="pt-BR"/>
              </w:rPr>
            </w:pPr>
            <w:r w:rsidRPr="002B4D1D">
              <w:rPr>
                <w:rFonts w:asciiTheme="majorHAnsi" w:hAnsiTheme="majorHAnsi" w:cstheme="majorHAnsi"/>
                <w:b/>
                <w:color w:val="0070C0"/>
                <w:sz w:val="28"/>
                <w:lang w:val="pt-BR"/>
              </w:rPr>
              <w:t>NV. THƯ VIỆN</w:t>
            </w:r>
          </w:p>
          <w:p w:rsidR="00E335DF" w:rsidRPr="002B4D1D" w:rsidRDefault="006369E2" w:rsidP="0011526F">
            <w:pPr>
              <w:jc w:val="center"/>
              <w:rPr>
                <w:rFonts w:asciiTheme="majorHAnsi" w:hAnsiTheme="majorHAnsi" w:cstheme="majorHAnsi"/>
                <w:i/>
                <w:color w:val="0070C0"/>
                <w:sz w:val="28"/>
                <w:lang w:val="pt-BR"/>
              </w:rPr>
            </w:pPr>
            <w:r w:rsidRPr="002B4D1D">
              <w:rPr>
                <w:rFonts w:asciiTheme="majorHAnsi" w:hAnsiTheme="majorHAnsi" w:cstheme="majorHAnsi"/>
                <w:i/>
                <w:color w:val="0070C0"/>
                <w:sz w:val="28"/>
                <w:lang w:val="pt-BR"/>
              </w:rPr>
              <w:t>(Đã ký)</w:t>
            </w:r>
          </w:p>
          <w:p w:rsidR="00E335DF" w:rsidRPr="002B4D1D" w:rsidRDefault="00E335DF" w:rsidP="0011526F">
            <w:pPr>
              <w:jc w:val="center"/>
              <w:rPr>
                <w:rFonts w:asciiTheme="majorHAnsi" w:hAnsiTheme="majorHAnsi" w:cstheme="majorHAnsi"/>
                <w:color w:val="0070C0"/>
                <w:sz w:val="28"/>
                <w:lang w:val="pt-BR"/>
              </w:rPr>
            </w:pPr>
          </w:p>
          <w:p w:rsidR="00D03099" w:rsidRPr="002B4D1D" w:rsidRDefault="00D03099" w:rsidP="0011526F">
            <w:pPr>
              <w:jc w:val="center"/>
              <w:rPr>
                <w:rFonts w:asciiTheme="majorHAnsi" w:hAnsiTheme="majorHAnsi" w:cstheme="majorHAnsi"/>
                <w:color w:val="0070C0"/>
                <w:sz w:val="28"/>
                <w:lang w:val="pt-BR"/>
              </w:rPr>
            </w:pPr>
          </w:p>
          <w:p w:rsidR="00D03099" w:rsidRPr="002B4D1D" w:rsidRDefault="00D03099" w:rsidP="0011526F">
            <w:pPr>
              <w:jc w:val="center"/>
              <w:rPr>
                <w:rFonts w:asciiTheme="majorHAnsi" w:hAnsiTheme="majorHAnsi" w:cstheme="majorHAnsi"/>
                <w:color w:val="0070C0"/>
                <w:sz w:val="28"/>
                <w:lang w:val="pt-BR"/>
              </w:rPr>
            </w:pPr>
          </w:p>
          <w:p w:rsidR="00E335DF" w:rsidRPr="002B4D1D" w:rsidRDefault="005E04CC" w:rsidP="0011526F">
            <w:pPr>
              <w:jc w:val="center"/>
              <w:rPr>
                <w:rFonts w:asciiTheme="majorHAnsi" w:hAnsiTheme="majorHAnsi" w:cstheme="majorHAnsi"/>
                <w:b/>
                <w:color w:val="0070C0"/>
                <w:sz w:val="28"/>
                <w:lang w:val="pt-BR"/>
              </w:rPr>
            </w:pPr>
            <w:r w:rsidRPr="002B4D1D">
              <w:rPr>
                <w:rFonts w:asciiTheme="majorHAnsi" w:hAnsiTheme="majorHAnsi" w:cstheme="majorHAnsi"/>
                <w:b/>
                <w:color w:val="0070C0"/>
                <w:sz w:val="28"/>
                <w:lang w:val="pt-BR"/>
              </w:rPr>
              <w:t>Phạm Nhật Linh</w:t>
            </w:r>
          </w:p>
        </w:tc>
      </w:tr>
    </w:tbl>
    <w:p w:rsidR="006D7367" w:rsidRPr="002B4D1D" w:rsidRDefault="006D7367" w:rsidP="00E335DF">
      <w:pPr>
        <w:jc w:val="both"/>
        <w:rPr>
          <w:rFonts w:asciiTheme="majorHAnsi" w:hAnsiTheme="majorHAnsi" w:cstheme="majorHAnsi"/>
          <w:color w:val="0070C0"/>
          <w:sz w:val="28"/>
        </w:rPr>
      </w:pPr>
    </w:p>
    <w:p w:rsidR="00AF09AC" w:rsidRPr="002B4D1D" w:rsidRDefault="00AF09AC">
      <w:pPr>
        <w:jc w:val="both"/>
        <w:rPr>
          <w:rFonts w:asciiTheme="majorHAnsi" w:hAnsiTheme="majorHAnsi" w:cstheme="majorHAnsi"/>
          <w:color w:val="0070C0"/>
          <w:sz w:val="28"/>
        </w:rPr>
      </w:pPr>
    </w:p>
    <w:sectPr w:rsidR="00AF09AC" w:rsidRPr="002B4D1D"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724FB"/>
    <w:rsid w:val="000A66BD"/>
    <w:rsid w:val="000C512C"/>
    <w:rsid w:val="000D18F5"/>
    <w:rsid w:val="0011526F"/>
    <w:rsid w:val="00127487"/>
    <w:rsid w:val="0018588E"/>
    <w:rsid w:val="0019582E"/>
    <w:rsid w:val="00201271"/>
    <w:rsid w:val="00207127"/>
    <w:rsid w:val="002A6E6A"/>
    <w:rsid w:val="002B4D1D"/>
    <w:rsid w:val="002E4698"/>
    <w:rsid w:val="00314AC5"/>
    <w:rsid w:val="00342C79"/>
    <w:rsid w:val="00352BE5"/>
    <w:rsid w:val="003822A2"/>
    <w:rsid w:val="0038304A"/>
    <w:rsid w:val="00387F98"/>
    <w:rsid w:val="0039083E"/>
    <w:rsid w:val="003D3D2B"/>
    <w:rsid w:val="003E0950"/>
    <w:rsid w:val="003F2CBC"/>
    <w:rsid w:val="004019FF"/>
    <w:rsid w:val="00430F71"/>
    <w:rsid w:val="00457D59"/>
    <w:rsid w:val="004600D4"/>
    <w:rsid w:val="00465171"/>
    <w:rsid w:val="00480737"/>
    <w:rsid w:val="004A5C90"/>
    <w:rsid w:val="004B4A27"/>
    <w:rsid w:val="004C14B7"/>
    <w:rsid w:val="004C1F31"/>
    <w:rsid w:val="00512AA7"/>
    <w:rsid w:val="00517384"/>
    <w:rsid w:val="005359EB"/>
    <w:rsid w:val="005620DB"/>
    <w:rsid w:val="00570A32"/>
    <w:rsid w:val="00581A8D"/>
    <w:rsid w:val="005936C9"/>
    <w:rsid w:val="005A6687"/>
    <w:rsid w:val="005E04CC"/>
    <w:rsid w:val="00623EE8"/>
    <w:rsid w:val="006369E2"/>
    <w:rsid w:val="0065135E"/>
    <w:rsid w:val="00653BD9"/>
    <w:rsid w:val="00672A3C"/>
    <w:rsid w:val="0067363D"/>
    <w:rsid w:val="006827F1"/>
    <w:rsid w:val="006C42FC"/>
    <w:rsid w:val="006D7367"/>
    <w:rsid w:val="006E0A50"/>
    <w:rsid w:val="006E7A89"/>
    <w:rsid w:val="007001FA"/>
    <w:rsid w:val="00705EF4"/>
    <w:rsid w:val="00756B7D"/>
    <w:rsid w:val="007650A1"/>
    <w:rsid w:val="00783D60"/>
    <w:rsid w:val="00825797"/>
    <w:rsid w:val="008541B8"/>
    <w:rsid w:val="0086124D"/>
    <w:rsid w:val="00880A18"/>
    <w:rsid w:val="0088362F"/>
    <w:rsid w:val="009632F0"/>
    <w:rsid w:val="00973194"/>
    <w:rsid w:val="009B5201"/>
    <w:rsid w:val="009B6510"/>
    <w:rsid w:val="009B708E"/>
    <w:rsid w:val="009D1863"/>
    <w:rsid w:val="009D4C5A"/>
    <w:rsid w:val="009E1F62"/>
    <w:rsid w:val="009E2506"/>
    <w:rsid w:val="00A4401D"/>
    <w:rsid w:val="00A52157"/>
    <w:rsid w:val="00A96FB6"/>
    <w:rsid w:val="00A977F2"/>
    <w:rsid w:val="00AB08EA"/>
    <w:rsid w:val="00AD1D49"/>
    <w:rsid w:val="00AE2BBC"/>
    <w:rsid w:val="00AF09AC"/>
    <w:rsid w:val="00B103C7"/>
    <w:rsid w:val="00B25119"/>
    <w:rsid w:val="00B34111"/>
    <w:rsid w:val="00B93DBD"/>
    <w:rsid w:val="00B95237"/>
    <w:rsid w:val="00B955C8"/>
    <w:rsid w:val="00BB0922"/>
    <w:rsid w:val="00BE2DDE"/>
    <w:rsid w:val="00BF33AA"/>
    <w:rsid w:val="00C6561C"/>
    <w:rsid w:val="00C707C0"/>
    <w:rsid w:val="00CA6434"/>
    <w:rsid w:val="00CC2F6C"/>
    <w:rsid w:val="00D03099"/>
    <w:rsid w:val="00D13EE7"/>
    <w:rsid w:val="00D832D4"/>
    <w:rsid w:val="00D9043F"/>
    <w:rsid w:val="00DB6644"/>
    <w:rsid w:val="00DF0EBA"/>
    <w:rsid w:val="00DF3F45"/>
    <w:rsid w:val="00E01105"/>
    <w:rsid w:val="00E335DF"/>
    <w:rsid w:val="00E354E8"/>
    <w:rsid w:val="00E865AB"/>
    <w:rsid w:val="00E930C8"/>
    <w:rsid w:val="00ED34BF"/>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4C63-13C5-4BC0-97E5-C5115ED5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10</cp:revision>
  <dcterms:created xsi:type="dcterms:W3CDTF">2021-09-25T02:54:00Z</dcterms:created>
  <dcterms:modified xsi:type="dcterms:W3CDTF">2021-10-01T01:27:00Z</dcterms:modified>
</cp:coreProperties>
</file>